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0" w:rsidRPr="00A90365" w:rsidRDefault="00E32920" w:rsidP="00E32920">
      <w:pPr>
        <w:pStyle w:val="NormaleWeb"/>
        <w:shd w:val="clear" w:color="auto" w:fill="FFFFFF"/>
        <w:spacing w:before="0" w:beforeAutospacing="0" w:after="150" w:afterAutospacing="0" w:line="390" w:lineRule="atLeast"/>
        <w:rPr>
          <w:rStyle w:val="Enfasigrassetto"/>
          <w:color w:val="4A4A4A"/>
          <w:sz w:val="32"/>
          <w:szCs w:val="32"/>
        </w:rPr>
      </w:pPr>
    </w:p>
    <w:p w:rsidR="00A90365" w:rsidRPr="00A90365" w:rsidRDefault="00A90365" w:rsidP="00A9036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313030"/>
          <w:sz w:val="32"/>
          <w:szCs w:val="32"/>
          <w:lang w:eastAsia="it-IT"/>
        </w:rPr>
      </w:pPr>
      <w:r w:rsidRPr="00A90365">
        <w:rPr>
          <w:rFonts w:ascii="Times New Roman" w:eastAsia="Times New Roman" w:hAnsi="Times New Roman" w:cs="Times New Roman"/>
          <w:b/>
          <w:color w:val="313030"/>
          <w:sz w:val="32"/>
          <w:szCs w:val="32"/>
          <w:lang w:eastAsia="it-IT"/>
        </w:rPr>
        <w:t>BANDO DI CONCORSO</w:t>
      </w:r>
    </w:p>
    <w:p w:rsidR="00A90365" w:rsidRPr="00A90365" w:rsidRDefault="00A90365" w:rsidP="00A903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313030"/>
          <w:sz w:val="32"/>
          <w:szCs w:val="32"/>
          <w:lang w:eastAsia="it-IT"/>
        </w:rPr>
      </w:pPr>
      <w:r w:rsidRPr="00A90365">
        <w:rPr>
          <w:rFonts w:ascii="Times New Roman" w:eastAsia="Times New Roman" w:hAnsi="Times New Roman" w:cs="Times New Roman"/>
          <w:b/>
          <w:color w:val="313030"/>
          <w:sz w:val="32"/>
          <w:szCs w:val="32"/>
          <w:lang w:eastAsia="it-IT"/>
        </w:rPr>
        <w:t> 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313030"/>
          <w:sz w:val="32"/>
          <w:szCs w:val="32"/>
          <w:lang w:eastAsia="it-IT"/>
        </w:rPr>
      </w:pPr>
      <w:r w:rsidRPr="00A90365">
        <w:rPr>
          <w:rFonts w:ascii="Times New Roman" w:eastAsia="Times New Roman" w:hAnsi="Times New Roman" w:cs="Times New Roman"/>
          <w:b/>
          <w:color w:val="313030"/>
          <w:sz w:val="32"/>
          <w:szCs w:val="32"/>
          <w:lang w:eastAsia="it-IT"/>
        </w:rPr>
        <w:t>CAMPANIA FELIX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313030"/>
          <w:sz w:val="32"/>
          <w:szCs w:val="32"/>
          <w:lang w:eastAsia="it-IT"/>
        </w:rPr>
      </w:pPr>
      <w:r w:rsidRPr="00A90365">
        <w:rPr>
          <w:rFonts w:ascii="Times New Roman" w:eastAsia="Times New Roman" w:hAnsi="Times New Roman" w:cs="Times New Roman"/>
          <w:b/>
          <w:color w:val="313030"/>
          <w:sz w:val="32"/>
          <w:szCs w:val="32"/>
          <w:lang w:eastAsia="it-IT"/>
        </w:rPr>
        <w:t>FESTIVAL DELLA LETTERATURA PER RAGAZZI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313030"/>
          <w:sz w:val="24"/>
          <w:szCs w:val="24"/>
          <w:lang w:eastAsia="it-IT"/>
        </w:rPr>
      </w:pPr>
    </w:p>
    <w:p w:rsidR="00A90365" w:rsidRPr="00A90365" w:rsidRDefault="00A90365" w:rsidP="00A9036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b/>
          <w:color w:val="313030"/>
          <w:sz w:val="24"/>
          <w:szCs w:val="24"/>
          <w:lang w:eastAsia="it-IT"/>
        </w:rPr>
        <w:t>Opera inedita di letteratura per ragazzi.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313030"/>
          <w:sz w:val="24"/>
          <w:szCs w:val="24"/>
          <w:lang w:eastAsia="it-IT"/>
        </w:rPr>
      </w:pPr>
      <w:r w:rsidRPr="00A90365">
        <w:rPr>
          <w:rFonts w:ascii="Helvetica" w:eastAsia="Times New Roman" w:hAnsi="Helvetica" w:cs="Times New Roman"/>
          <w:color w:val="313030"/>
          <w:sz w:val="24"/>
          <w:szCs w:val="24"/>
          <w:lang w:eastAsia="it-IT"/>
        </w:rPr>
        <w:t> 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REGOLAMENTO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1) Le opere inedite pervenute saranno esaminate da una giuria qualificata di alunni, studenti e docenti rappresentanti delle scuole di ogni ordine e grado che sceglierà la migliore opera premiandola con il “Trofeo Letteratura Festival”.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2)  L’opera vincitrice sarà pubblicata, come na</w:t>
      </w:r>
      <w:r w:rsidR="00AC6548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rrativa scolastica, a cura di una delle primarie case editrici italiane</w:t>
      </w: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, che provvederà alla distribuzione della stessa su tutto il territorio nazionale riconoscendo i diritti d’autore di legge.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3) Ogni concorrente ha la possibilità di presentare un numero libero di originali. I dattiloscritti tra le 50 e le 100 cartelle, cadauna di circa 40 righi, dovranno pervenire in due copie in formato cartaceo e due copie in formato digitale a questo indirizzo: </w:t>
      </w:r>
      <w:bookmarkStart w:id="0" w:name="_GoBack"/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Casella Privata 200 Mail Boxes Etc. via A. Laterizio 28 – 80035 Nola (NA)</w:t>
      </w:r>
      <w:bookmarkEnd w:id="0"/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. Sulla busta da spedire indicare la dicitura: Concorso “Campania Felix Festival della Letteratura per ragazzi”.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4)  Il termine ultimo per la consegna delle opere è il 3 Gennaio di ogni anno (fa fede il timbro postale o la data di partenza a mezzo corriere privato).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5)  Le opere presentate dovranno essere originali, completamente inedite e scritte in lingua italiana. Il genere letterario è Letteratura per ragazzi.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6) Gli originali cartacei e i DVD dovranno essere contrassegnati con uno pseudonimo ed accompagnati da una busta chiusa o sigillata, contenente il nome e l’indirizzo dell’autore completo col numero telefonico. Sulla busta e sui DVD figureranno lo pseudonimo e il titolo con i quali l’opera si presenta al Concorso.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7)  Gli originali non saranno restituiti e verranno distrutti dopo la manifestazione.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8)  Il Premio sarà attribuito dalla Giuria a Maggio dello stesso anno nell’ambito della rassegna “Campania Felix Festival della letteratura per ragazzi”.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9) Il semplice fatto di presentare proprie opere sottintende la presa visione e piena accettazione di questo regolamento da parte dell’autore. 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10) Nulla è dovuto per la partecipazione.</w:t>
      </w:r>
    </w:p>
    <w:p w:rsidR="00A90365" w:rsidRPr="00A90365" w:rsidRDefault="00A90365" w:rsidP="00A9036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</w:pP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Per ulteriori informazioni: Prof. Dom</w:t>
      </w:r>
      <w:r w:rsidR="00AC6548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enico Della Pietra Tel. 3495311</w:t>
      </w:r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 xml:space="preserve">964 – Prof.ssa Luisa </w:t>
      </w:r>
      <w:proofErr w:type="spellStart"/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>Alaia</w:t>
      </w:r>
      <w:proofErr w:type="spellEnd"/>
      <w:r w:rsidRPr="00A90365">
        <w:rPr>
          <w:rFonts w:ascii="Times New Roman" w:eastAsia="Times New Roman" w:hAnsi="Times New Roman" w:cs="Times New Roman"/>
          <w:color w:val="313030"/>
          <w:sz w:val="24"/>
          <w:szCs w:val="24"/>
          <w:lang w:eastAsia="it-IT"/>
        </w:rPr>
        <w:t xml:space="preserve">    3494790931 </w:t>
      </w:r>
    </w:p>
    <w:p w:rsidR="00566666" w:rsidRPr="00A90365" w:rsidRDefault="00566666" w:rsidP="00A9036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66666" w:rsidRPr="00A90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8F"/>
    <w:rsid w:val="00323A8F"/>
    <w:rsid w:val="00566666"/>
    <w:rsid w:val="00597339"/>
    <w:rsid w:val="00884E9E"/>
    <w:rsid w:val="00A90365"/>
    <w:rsid w:val="00AC6548"/>
    <w:rsid w:val="00E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emma">
    <w:name w:val="lemma"/>
    <w:basedOn w:val="Carpredefinitoparagrafo"/>
    <w:rsid w:val="00597339"/>
  </w:style>
  <w:style w:type="character" w:customStyle="1" w:styleId="apple-converted-space">
    <w:name w:val="apple-converted-space"/>
    <w:basedOn w:val="Carpredefinitoparagrafo"/>
    <w:rsid w:val="00597339"/>
  </w:style>
  <w:style w:type="character" w:styleId="Collegamentoipertestuale">
    <w:name w:val="Hyperlink"/>
    <w:basedOn w:val="Carpredefinitoparagrafo"/>
    <w:uiPriority w:val="99"/>
    <w:semiHidden/>
    <w:unhideWhenUsed/>
    <w:rsid w:val="0059733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3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29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emma">
    <w:name w:val="lemma"/>
    <w:basedOn w:val="Carpredefinitoparagrafo"/>
    <w:rsid w:val="00597339"/>
  </w:style>
  <w:style w:type="character" w:customStyle="1" w:styleId="apple-converted-space">
    <w:name w:val="apple-converted-space"/>
    <w:basedOn w:val="Carpredefinitoparagrafo"/>
    <w:rsid w:val="00597339"/>
  </w:style>
  <w:style w:type="character" w:styleId="Collegamentoipertestuale">
    <w:name w:val="Hyperlink"/>
    <w:basedOn w:val="Carpredefinitoparagrafo"/>
    <w:uiPriority w:val="99"/>
    <w:semiHidden/>
    <w:unhideWhenUsed/>
    <w:rsid w:val="0059733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3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2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2017-09-12T18:48:00Z</dcterms:created>
  <dcterms:modified xsi:type="dcterms:W3CDTF">2017-10-24T20:42:00Z</dcterms:modified>
</cp:coreProperties>
</file>